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9ADB" w14:textId="77777777" w:rsidR="00275800" w:rsidRDefault="00275800" w:rsidP="00DB15B2">
      <w:pPr>
        <w:jc w:val="center"/>
      </w:pPr>
    </w:p>
    <w:p w14:paraId="2ACE90D7" w14:textId="6262913D" w:rsidR="00BA69DD" w:rsidRDefault="00BA69DD" w:rsidP="00BA69DD">
      <w:r>
        <w:t xml:space="preserve">It’s spare change that makes a big difference. Thanks to our participating members for allowing their bills to be rounded-up each month to the nearest dollar. Since the beginning of the program in January of 2002, </w:t>
      </w:r>
      <w:r>
        <w:t>over</w:t>
      </w:r>
      <w:r>
        <w:t xml:space="preserve"> $</w:t>
      </w:r>
      <w:r>
        <w:t>615</w:t>
      </w:r>
      <w:r>
        <w:t xml:space="preserve">,000 has been given back to our community. The money has been used by organizations who serve all sectors of our community; youth, seniors, young families, and everyone in-between.   </w:t>
      </w:r>
    </w:p>
    <w:p w14:paraId="51974D27" w14:textId="77777777" w:rsidR="00BA69DD" w:rsidRDefault="00BA69DD" w:rsidP="00BA69DD"/>
    <w:p w14:paraId="53C9D986" w14:textId="13A0D057" w:rsidR="00C938F4" w:rsidRDefault="00BA69DD" w:rsidP="00BA69DD">
      <w:r>
        <w:t>The following organizations received Operation Round Up funds:</w:t>
      </w:r>
    </w:p>
    <w:p w14:paraId="1B654F7B" w14:textId="77777777" w:rsidR="0070521E" w:rsidRDefault="0070521E" w:rsidP="00BA69DD"/>
    <w:p w14:paraId="67FD6A3E" w14:textId="509CCC76" w:rsidR="002C04B6" w:rsidRDefault="00F61941" w:rsidP="00DB15B2">
      <w:r w:rsidRPr="00383946">
        <w:rPr>
          <w:b/>
          <w:bCs/>
        </w:rPr>
        <w:t>Lakeland Jr./Sr. High School Dance Team</w:t>
      </w:r>
      <w:r w:rsidR="00D3228B">
        <w:t>- received</w:t>
      </w:r>
      <w:r>
        <w:t xml:space="preserve"> $1,950 </w:t>
      </w:r>
      <w:r w:rsidR="00D3228B">
        <w:t xml:space="preserve">to </w:t>
      </w:r>
      <w:r w:rsidR="00A72D59">
        <w:t xml:space="preserve">help pay </w:t>
      </w:r>
      <w:r>
        <w:t xml:space="preserve">for three 6’ x 6’ mirrors. The mirrors are crucial to the development of dancers, giving them the opportunity to critique their own movements. </w:t>
      </w:r>
    </w:p>
    <w:p w14:paraId="52B635E5" w14:textId="77777777" w:rsidR="002C04B6" w:rsidRDefault="002C04B6" w:rsidP="00DB15B2"/>
    <w:p w14:paraId="408352D1" w14:textId="53766D13" w:rsidR="003D7A56" w:rsidRDefault="003D7A56" w:rsidP="00DB15B2">
      <w:r w:rsidRPr="00383946">
        <w:rPr>
          <w:b/>
          <w:bCs/>
        </w:rPr>
        <w:t>Hoosiers Feeding the Hungry</w:t>
      </w:r>
      <w:r w:rsidR="00D3228B">
        <w:t>- received $2,000 to</w:t>
      </w:r>
      <w:r>
        <w:t xml:space="preserve"> pay for the processing of approximately 1,600 pounds of donated livestock and deer, which provides over 6,500 meals through local hunger relief agencies. </w:t>
      </w:r>
    </w:p>
    <w:p w14:paraId="195021E6" w14:textId="70909EF3" w:rsidR="003D7A56" w:rsidRDefault="003D7A56" w:rsidP="00DB15B2"/>
    <w:p w14:paraId="772EB9D9" w14:textId="3B1F6CB4" w:rsidR="003D7A56" w:rsidRDefault="003D7A56" w:rsidP="00DB15B2">
      <w:r w:rsidRPr="00383946">
        <w:rPr>
          <w:b/>
          <w:bCs/>
        </w:rPr>
        <w:t>Elijah Haven Crisis Intervention Center</w:t>
      </w:r>
      <w:r w:rsidR="00D3228B">
        <w:t>- received</w:t>
      </w:r>
      <w:r>
        <w:t xml:space="preserve"> $1,700</w:t>
      </w:r>
      <w:r w:rsidR="00D3228B">
        <w:t xml:space="preserve"> to </w:t>
      </w:r>
      <w:r>
        <w:t>help pay for a speaker and printed materials</w:t>
      </w:r>
      <w:r w:rsidR="00F501DA">
        <w:t xml:space="preserve"> to teach </w:t>
      </w:r>
      <w:r w:rsidR="00383946">
        <w:t xml:space="preserve">the dangers of </w:t>
      </w:r>
      <w:r w:rsidR="00F501DA">
        <w:t xml:space="preserve">teen dating violence </w:t>
      </w:r>
      <w:r w:rsidR="00383946">
        <w:t xml:space="preserve">with the </w:t>
      </w:r>
      <w:r w:rsidR="00F501DA">
        <w:t>curriculum “Safe Dates” in health classes. Approximately 142 students across the Prairie Heights, Lakeland and Westview will be reached.</w:t>
      </w:r>
    </w:p>
    <w:p w14:paraId="6C915AC5" w14:textId="1F5417A0" w:rsidR="00F501DA" w:rsidRDefault="00F501DA" w:rsidP="00DB15B2"/>
    <w:p w14:paraId="781B29DE" w14:textId="1A7EFB4D" w:rsidR="00F501DA" w:rsidRDefault="00D3228B" w:rsidP="00DB15B2">
      <w:r w:rsidRPr="00383946">
        <w:rPr>
          <w:b/>
          <w:bCs/>
        </w:rPr>
        <w:t>Junior Achievement serving LaGrange County</w:t>
      </w:r>
      <w:r>
        <w:t>- received $3,000 to</w:t>
      </w:r>
      <w:r w:rsidR="00F501DA">
        <w:t xml:space="preserve"> help provide programming for over 2,000 students in 53 classes in Westview and Lakeland school districts. Students are taught</w:t>
      </w:r>
      <w:r w:rsidR="000D2D26">
        <w:t xml:space="preserve"> skills that range from differentiating needs vs. wants to financial wellness and money-management strategies.</w:t>
      </w:r>
    </w:p>
    <w:p w14:paraId="3A1AA77A" w14:textId="2B97D434" w:rsidR="000D2D26" w:rsidRDefault="000D2D26" w:rsidP="00DB15B2"/>
    <w:p w14:paraId="7AB4A368" w14:textId="6A25FCF9" w:rsidR="000D2D26" w:rsidRDefault="000D2D26" w:rsidP="00DB15B2">
      <w:r w:rsidRPr="00383946">
        <w:rPr>
          <w:b/>
          <w:bCs/>
        </w:rPr>
        <w:t>LaGrange County 4-H Association</w:t>
      </w:r>
      <w:r w:rsidR="00D3228B">
        <w:t>- received</w:t>
      </w:r>
      <w:r>
        <w:t xml:space="preserve"> $4,000 to help them keep their facilities maintained so they are available for youth activities, </w:t>
      </w:r>
      <w:r w:rsidR="00D3228B">
        <w:t>meetings,</w:t>
      </w:r>
      <w:r>
        <w:t xml:space="preserve"> and other community use. </w:t>
      </w:r>
    </w:p>
    <w:p w14:paraId="31971B3E" w14:textId="08BDFB25" w:rsidR="00096373" w:rsidRDefault="00096373" w:rsidP="00DB15B2"/>
    <w:p w14:paraId="0A6F42B1" w14:textId="16862DEF" w:rsidR="00383946" w:rsidRDefault="00383946" w:rsidP="00383946">
      <w:r>
        <w:t xml:space="preserve">For local nonprofit organizations who are seeking funding for a project, please fill out and return an application to the LaGrange County REMC office by Friday, </w:t>
      </w:r>
      <w:r>
        <w:t>July</w:t>
      </w:r>
      <w:r>
        <w:t xml:space="preserve"> 1, to be considered for the next round of Operation Round Up disbursements. Applications can be downloaded from the REMC website, lagrangeremc.com.  </w:t>
      </w:r>
    </w:p>
    <w:p w14:paraId="7B586D8A" w14:textId="008C27A8" w:rsidR="00383946" w:rsidRDefault="00383946" w:rsidP="00DB15B2"/>
    <w:p w14:paraId="1BD9FA93" w14:textId="5E6BFF09" w:rsidR="00114AA6" w:rsidRPr="00114AA6" w:rsidRDefault="00114AA6" w:rsidP="00DB15B2">
      <w:pPr>
        <w:rPr>
          <w:i/>
          <w:iCs/>
        </w:rPr>
      </w:pPr>
      <w:r w:rsidRPr="00114AA6">
        <w:rPr>
          <w:i/>
          <w:iCs/>
        </w:rPr>
        <w:t>Photo Caption:</w:t>
      </w:r>
    </w:p>
    <w:p w14:paraId="7023EFCE" w14:textId="46C51E0B" w:rsidR="00114AA6" w:rsidRDefault="00114AA6" w:rsidP="00DB15B2">
      <w:r>
        <w:t xml:space="preserve">Trained domestic violence advocate, Mary </w:t>
      </w:r>
      <w:proofErr w:type="spellStart"/>
      <w:r>
        <w:t>Bultemeier</w:t>
      </w:r>
      <w:proofErr w:type="spellEnd"/>
      <w:r>
        <w:t>, shares a photo</w:t>
      </w:r>
      <w:r w:rsidRPr="00114AA6">
        <w:t xml:space="preserve"> </w:t>
      </w:r>
      <w:r w:rsidRPr="00114AA6">
        <w:t>with a group of Westview Jr./Sr. High School students</w:t>
      </w:r>
      <w:r>
        <w:t>, during her presentation of the “Safe Dates” curriculum on the dangers of teen dating violence.</w:t>
      </w:r>
    </w:p>
    <w:sectPr w:rsidR="00114AA6" w:rsidSect="003D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95E"/>
    <w:multiLevelType w:val="hybridMultilevel"/>
    <w:tmpl w:val="316E91DC"/>
    <w:lvl w:ilvl="0" w:tplc="7DA6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2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B2"/>
    <w:rsid w:val="0000065E"/>
    <w:rsid w:val="000202CA"/>
    <w:rsid w:val="00022A64"/>
    <w:rsid w:val="00033364"/>
    <w:rsid w:val="000402C9"/>
    <w:rsid w:val="000655BE"/>
    <w:rsid w:val="000906CB"/>
    <w:rsid w:val="00096373"/>
    <w:rsid w:val="000A1DF9"/>
    <w:rsid w:val="000C7763"/>
    <w:rsid w:val="000D1FC9"/>
    <w:rsid w:val="000D2D26"/>
    <w:rsid w:val="000E41CD"/>
    <w:rsid w:val="000F2F97"/>
    <w:rsid w:val="00114AA6"/>
    <w:rsid w:val="00117A18"/>
    <w:rsid w:val="0012022A"/>
    <w:rsid w:val="00142B1A"/>
    <w:rsid w:val="001457A5"/>
    <w:rsid w:val="0014725D"/>
    <w:rsid w:val="0014788D"/>
    <w:rsid w:val="00160649"/>
    <w:rsid w:val="00184E17"/>
    <w:rsid w:val="001A3CF6"/>
    <w:rsid w:val="001B7DF7"/>
    <w:rsid w:val="001C6A40"/>
    <w:rsid w:val="001D2856"/>
    <w:rsid w:val="001E1B51"/>
    <w:rsid w:val="001E2088"/>
    <w:rsid w:val="001E4715"/>
    <w:rsid w:val="001E4C7C"/>
    <w:rsid w:val="00202802"/>
    <w:rsid w:val="00261F45"/>
    <w:rsid w:val="00275800"/>
    <w:rsid w:val="00284489"/>
    <w:rsid w:val="00297471"/>
    <w:rsid w:val="00297C93"/>
    <w:rsid w:val="002A4600"/>
    <w:rsid w:val="002A4B27"/>
    <w:rsid w:val="002C04B6"/>
    <w:rsid w:val="002C42CC"/>
    <w:rsid w:val="002C6851"/>
    <w:rsid w:val="002C6F36"/>
    <w:rsid w:val="002D5FD8"/>
    <w:rsid w:val="0031211D"/>
    <w:rsid w:val="00314FB7"/>
    <w:rsid w:val="00317A6C"/>
    <w:rsid w:val="00323B1F"/>
    <w:rsid w:val="003643F5"/>
    <w:rsid w:val="00383946"/>
    <w:rsid w:val="00383DEA"/>
    <w:rsid w:val="00387B44"/>
    <w:rsid w:val="00392541"/>
    <w:rsid w:val="003A59FA"/>
    <w:rsid w:val="003D4403"/>
    <w:rsid w:val="003D60FC"/>
    <w:rsid w:val="003D7A56"/>
    <w:rsid w:val="003E199C"/>
    <w:rsid w:val="003E756B"/>
    <w:rsid w:val="00417CAF"/>
    <w:rsid w:val="00435A09"/>
    <w:rsid w:val="00435E6E"/>
    <w:rsid w:val="004371FB"/>
    <w:rsid w:val="00445FB7"/>
    <w:rsid w:val="00447483"/>
    <w:rsid w:val="004549DC"/>
    <w:rsid w:val="004567B9"/>
    <w:rsid w:val="00462B86"/>
    <w:rsid w:val="004753D1"/>
    <w:rsid w:val="00480D55"/>
    <w:rsid w:val="004926FF"/>
    <w:rsid w:val="00493832"/>
    <w:rsid w:val="004A5095"/>
    <w:rsid w:val="004D187C"/>
    <w:rsid w:val="004E7447"/>
    <w:rsid w:val="0050183C"/>
    <w:rsid w:val="005232B1"/>
    <w:rsid w:val="0052702A"/>
    <w:rsid w:val="00541D76"/>
    <w:rsid w:val="00545777"/>
    <w:rsid w:val="0056588F"/>
    <w:rsid w:val="00567BE8"/>
    <w:rsid w:val="00580D1F"/>
    <w:rsid w:val="0059615F"/>
    <w:rsid w:val="005964BB"/>
    <w:rsid w:val="00597AB9"/>
    <w:rsid w:val="005B05A7"/>
    <w:rsid w:val="005C174F"/>
    <w:rsid w:val="005F6592"/>
    <w:rsid w:val="006006B0"/>
    <w:rsid w:val="00610BE8"/>
    <w:rsid w:val="0061404B"/>
    <w:rsid w:val="0061655A"/>
    <w:rsid w:val="00651992"/>
    <w:rsid w:val="006772F8"/>
    <w:rsid w:val="00682D54"/>
    <w:rsid w:val="006973E0"/>
    <w:rsid w:val="00697F4B"/>
    <w:rsid w:val="006B2446"/>
    <w:rsid w:val="006C32DB"/>
    <w:rsid w:val="006C6E14"/>
    <w:rsid w:val="006D14BF"/>
    <w:rsid w:val="006D7611"/>
    <w:rsid w:val="006E650F"/>
    <w:rsid w:val="006E7F17"/>
    <w:rsid w:val="0070521E"/>
    <w:rsid w:val="007262DA"/>
    <w:rsid w:val="00737E9F"/>
    <w:rsid w:val="00740CF8"/>
    <w:rsid w:val="007452E7"/>
    <w:rsid w:val="00762805"/>
    <w:rsid w:val="00767080"/>
    <w:rsid w:val="007868ED"/>
    <w:rsid w:val="00791114"/>
    <w:rsid w:val="007959FA"/>
    <w:rsid w:val="007A5E3D"/>
    <w:rsid w:val="007E1FF8"/>
    <w:rsid w:val="008374C7"/>
    <w:rsid w:val="0084550C"/>
    <w:rsid w:val="008633A5"/>
    <w:rsid w:val="008661B2"/>
    <w:rsid w:val="00872300"/>
    <w:rsid w:val="008A2364"/>
    <w:rsid w:val="008A6706"/>
    <w:rsid w:val="008A76E5"/>
    <w:rsid w:val="008B6A93"/>
    <w:rsid w:val="008C2A6E"/>
    <w:rsid w:val="008C3247"/>
    <w:rsid w:val="008C421B"/>
    <w:rsid w:val="008F7BE9"/>
    <w:rsid w:val="009459F7"/>
    <w:rsid w:val="009B1DCF"/>
    <w:rsid w:val="009C0F17"/>
    <w:rsid w:val="009C6EE7"/>
    <w:rsid w:val="009D0071"/>
    <w:rsid w:val="009D59C6"/>
    <w:rsid w:val="00A162E7"/>
    <w:rsid w:val="00A43DBD"/>
    <w:rsid w:val="00A547F6"/>
    <w:rsid w:val="00A66405"/>
    <w:rsid w:val="00A72D59"/>
    <w:rsid w:val="00A81007"/>
    <w:rsid w:val="00A877F0"/>
    <w:rsid w:val="00AB6632"/>
    <w:rsid w:val="00AB68A9"/>
    <w:rsid w:val="00AC0903"/>
    <w:rsid w:val="00AC6D2B"/>
    <w:rsid w:val="00AD6535"/>
    <w:rsid w:val="00AE6826"/>
    <w:rsid w:val="00AF3B66"/>
    <w:rsid w:val="00AF6458"/>
    <w:rsid w:val="00B11237"/>
    <w:rsid w:val="00B15246"/>
    <w:rsid w:val="00B46336"/>
    <w:rsid w:val="00B7585C"/>
    <w:rsid w:val="00B803E6"/>
    <w:rsid w:val="00B92073"/>
    <w:rsid w:val="00B934DB"/>
    <w:rsid w:val="00BA69DD"/>
    <w:rsid w:val="00BD021A"/>
    <w:rsid w:val="00BD0C5B"/>
    <w:rsid w:val="00BF2877"/>
    <w:rsid w:val="00BF6ADE"/>
    <w:rsid w:val="00C5002F"/>
    <w:rsid w:val="00C55DC7"/>
    <w:rsid w:val="00C67772"/>
    <w:rsid w:val="00C938F4"/>
    <w:rsid w:val="00CB7927"/>
    <w:rsid w:val="00CC690C"/>
    <w:rsid w:val="00CD5E5A"/>
    <w:rsid w:val="00CE4B08"/>
    <w:rsid w:val="00D3228B"/>
    <w:rsid w:val="00D4447C"/>
    <w:rsid w:val="00D541EF"/>
    <w:rsid w:val="00D737D0"/>
    <w:rsid w:val="00DB15B2"/>
    <w:rsid w:val="00DB49ED"/>
    <w:rsid w:val="00DD0AC0"/>
    <w:rsid w:val="00DD16C1"/>
    <w:rsid w:val="00DE34CB"/>
    <w:rsid w:val="00E36A11"/>
    <w:rsid w:val="00E4339B"/>
    <w:rsid w:val="00E52AD0"/>
    <w:rsid w:val="00E53F49"/>
    <w:rsid w:val="00E74458"/>
    <w:rsid w:val="00E81280"/>
    <w:rsid w:val="00E86181"/>
    <w:rsid w:val="00E93A9D"/>
    <w:rsid w:val="00EA69E9"/>
    <w:rsid w:val="00EB6782"/>
    <w:rsid w:val="00EC1F66"/>
    <w:rsid w:val="00EC754E"/>
    <w:rsid w:val="00EE050C"/>
    <w:rsid w:val="00EF3846"/>
    <w:rsid w:val="00F3338D"/>
    <w:rsid w:val="00F501DA"/>
    <w:rsid w:val="00F61941"/>
    <w:rsid w:val="00F67B9B"/>
    <w:rsid w:val="00F938C0"/>
    <w:rsid w:val="00FA2831"/>
    <w:rsid w:val="00FB0804"/>
    <w:rsid w:val="00FB12BA"/>
    <w:rsid w:val="00FD5BE2"/>
    <w:rsid w:val="00FE0CD9"/>
    <w:rsid w:val="00FE47D8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C33E"/>
  <w15:docId w15:val="{5CA2B861-7703-433B-B2B2-910D187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Rhinesmith</dc:creator>
  <cp:lastModifiedBy>Nic Engle</cp:lastModifiedBy>
  <cp:revision>5</cp:revision>
  <cp:lastPrinted>2012-04-17T18:43:00Z</cp:lastPrinted>
  <dcterms:created xsi:type="dcterms:W3CDTF">2022-04-27T11:40:00Z</dcterms:created>
  <dcterms:modified xsi:type="dcterms:W3CDTF">2022-04-27T12:01:00Z</dcterms:modified>
</cp:coreProperties>
</file>